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6B2F6" w14:textId="0E71324C" w:rsidR="00804D72" w:rsidRPr="00C32AB1" w:rsidRDefault="00C32AB1" w:rsidP="00C32AB1">
      <w:pPr>
        <w:jc w:val="center"/>
        <w:rPr>
          <w:rFonts w:ascii="Segoe UI" w:hAnsi="Segoe UI" w:cs="Segoe UI"/>
          <w:b/>
          <w:bCs/>
          <w:color w:val="7030A0"/>
          <w:sz w:val="24"/>
          <w:szCs w:val="24"/>
          <w:u w:val="single"/>
        </w:rPr>
      </w:pPr>
      <w:r w:rsidRPr="00C32AB1">
        <w:rPr>
          <w:rFonts w:ascii="Segoe UI" w:hAnsi="Segoe UI" w:cs="Segoe UI"/>
          <w:b/>
          <w:bCs/>
          <w:color w:val="7030A0"/>
          <w:sz w:val="24"/>
          <w:szCs w:val="24"/>
          <w:u w:val="single"/>
        </w:rPr>
        <w:t xml:space="preserve">Job Description </w:t>
      </w:r>
    </w:p>
    <w:p w14:paraId="61CD68A1" w14:textId="7D764993" w:rsidR="00C32AB1" w:rsidRPr="00C32AB1" w:rsidRDefault="00C32AB1" w:rsidP="00C32AB1">
      <w:pPr>
        <w:rPr>
          <w:rFonts w:ascii="Segoe UI" w:hAnsi="Segoe UI" w:cs="Segoe UI"/>
          <w:b/>
          <w:bCs/>
          <w:color w:val="7030A0"/>
          <w:sz w:val="24"/>
          <w:szCs w:val="24"/>
        </w:rPr>
      </w:pPr>
      <w:r w:rsidRPr="00C32AB1">
        <w:rPr>
          <w:rFonts w:ascii="Segoe UI" w:hAnsi="Segoe UI" w:cs="Segoe UI"/>
          <w:b/>
          <w:bCs/>
          <w:color w:val="7030A0"/>
          <w:sz w:val="24"/>
          <w:szCs w:val="24"/>
        </w:rPr>
        <w:t xml:space="preserve">Job Title: </w:t>
      </w:r>
      <w:r w:rsidR="00287767">
        <w:rPr>
          <w:rFonts w:ascii="Segoe UI" w:hAnsi="Segoe UI" w:cs="Segoe UI"/>
          <w:b/>
          <w:bCs/>
          <w:color w:val="7030A0"/>
          <w:sz w:val="24"/>
          <w:szCs w:val="24"/>
        </w:rPr>
        <w:t xml:space="preserve">Senior Mental Health Support Worker </w:t>
      </w:r>
    </w:p>
    <w:p w14:paraId="5332CD1E" w14:textId="5AEA97A0" w:rsidR="00C32AB1" w:rsidRPr="00C32AB1" w:rsidRDefault="00C32AB1" w:rsidP="00C32AB1">
      <w:pPr>
        <w:rPr>
          <w:rFonts w:ascii="Segoe UI" w:hAnsi="Segoe UI" w:cs="Segoe UI"/>
          <w:b/>
          <w:bCs/>
          <w:color w:val="7030A0"/>
          <w:sz w:val="24"/>
          <w:szCs w:val="24"/>
        </w:rPr>
      </w:pPr>
      <w:r w:rsidRPr="00C32AB1">
        <w:rPr>
          <w:rFonts w:ascii="Segoe UI" w:hAnsi="Segoe UI" w:cs="Segoe UI"/>
          <w:b/>
          <w:bCs/>
          <w:color w:val="7030A0"/>
          <w:sz w:val="24"/>
          <w:szCs w:val="24"/>
        </w:rPr>
        <w:t xml:space="preserve">Accountable to: Mental Health Clinical Lead </w:t>
      </w:r>
    </w:p>
    <w:p w14:paraId="2F7E1E24" w14:textId="7777777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p>
    <w:p w14:paraId="5CEF022F" w14:textId="74C7C930"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 xml:space="preserve">Practice Plus Group’s mission is </w:t>
      </w:r>
      <w:r w:rsidRPr="00C32AB1">
        <w:rPr>
          <w:rFonts w:ascii="Segoe UI" w:eastAsia="ArialMT" w:hAnsi="Segoe UI" w:cs="Segoe UI"/>
          <w:b/>
          <w:bCs/>
          <w:color w:val="7030A0"/>
          <w:sz w:val="20"/>
          <w:szCs w:val="20"/>
        </w:rPr>
        <w:t>Access to Excellence</w:t>
      </w:r>
      <w:r w:rsidRPr="00C32AB1">
        <w:rPr>
          <w:rFonts w:ascii="Segoe UI" w:eastAsia="ArialMT" w:hAnsi="Segoe UI" w:cs="Segoe UI"/>
          <w:sz w:val="20"/>
          <w:szCs w:val="20"/>
        </w:rPr>
        <w:t>. Our core values are;</w:t>
      </w:r>
    </w:p>
    <w:p w14:paraId="66F8DA2E" w14:textId="7777777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p>
    <w:p w14:paraId="5833B1A5" w14:textId="7777777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 we treat patients and each other as we would like to be treated</w:t>
      </w:r>
    </w:p>
    <w:p w14:paraId="5232E859" w14:textId="7777777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 we act with integrity</w:t>
      </w:r>
    </w:p>
    <w:p w14:paraId="06087D45" w14:textId="7777777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 we embrace diversity</w:t>
      </w:r>
    </w:p>
    <w:p w14:paraId="0EBA78DE" w14:textId="73D6F6EB"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 we strive to do things better together</w:t>
      </w:r>
    </w:p>
    <w:p w14:paraId="18CB77E8" w14:textId="7777777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p>
    <w:p w14:paraId="19E6AD3D" w14:textId="00C91F36"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Patients can only access excellence if we commit to living our values in everything we do when we’re at work.</w:t>
      </w:r>
    </w:p>
    <w:p w14:paraId="3D67CCED" w14:textId="1E3C6989" w:rsidR="00C32AB1" w:rsidRPr="00C32AB1" w:rsidRDefault="00C32AB1" w:rsidP="00C32AB1">
      <w:pPr>
        <w:jc w:val="center"/>
        <w:rPr>
          <w:rFonts w:ascii="Segoe UI" w:hAnsi="Segoe UI" w:cs="Segoe UI"/>
          <w:sz w:val="20"/>
          <w:szCs w:val="20"/>
        </w:rPr>
      </w:pPr>
      <w:r w:rsidRPr="00C32AB1">
        <w:rPr>
          <w:rFonts w:ascii="Segoe UI" w:hAnsi="Segoe UI" w:cs="Segoe UI"/>
          <w:noProof/>
          <w:sz w:val="20"/>
          <w:szCs w:val="20"/>
        </w:rPr>
        <w:drawing>
          <wp:inline distT="0" distB="0" distL="0" distR="0" wp14:anchorId="06DFF9AE" wp14:editId="57756F13">
            <wp:extent cx="523875" cy="7283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08" cy="733087"/>
                    </a:xfrm>
                    <a:prstGeom prst="rect">
                      <a:avLst/>
                    </a:prstGeom>
                    <a:noFill/>
                    <a:ln>
                      <a:noFill/>
                    </a:ln>
                  </pic:spPr>
                </pic:pic>
              </a:graphicData>
            </a:graphic>
          </wp:inline>
        </w:drawing>
      </w:r>
    </w:p>
    <w:p w14:paraId="0EA95C6D" w14:textId="64E83601" w:rsidR="00C32AB1" w:rsidRPr="00C32AB1" w:rsidRDefault="00C32AB1" w:rsidP="00C32AB1">
      <w:pPr>
        <w:autoSpaceDE w:val="0"/>
        <w:autoSpaceDN w:val="0"/>
        <w:adjustRightInd w:val="0"/>
        <w:spacing w:after="0" w:line="240" w:lineRule="auto"/>
        <w:rPr>
          <w:rFonts w:ascii="Segoe UI" w:hAnsi="Segoe UI" w:cs="Segoe UI"/>
        </w:rPr>
      </w:pPr>
      <w:r w:rsidRPr="00C32AB1">
        <w:rPr>
          <w:rFonts w:ascii="Segoe UI" w:eastAsia="ArialMT" w:hAnsi="Segoe UI" w:cs="Segoe UI"/>
          <w:sz w:val="20"/>
          <w:szCs w:val="20"/>
        </w:rPr>
        <w:t>We believe in putting the patient first, regardless of the environment or their history. The prison population is one of the most vulnerable and challenged patient groups in society and the delivery of their health care is conducted within often difficult and demanding environments.</w:t>
      </w:r>
    </w:p>
    <w:p w14:paraId="09518E40" w14:textId="18CAD544" w:rsidR="00C32AB1" w:rsidRPr="00C32AB1" w:rsidRDefault="00C32AB1" w:rsidP="00C32AB1">
      <w:pPr>
        <w:rPr>
          <w:rFonts w:ascii="Segoe UI" w:hAnsi="Segoe UI" w:cs="Segoe UI"/>
        </w:rPr>
      </w:pPr>
    </w:p>
    <w:p w14:paraId="26CFC474" w14:textId="617B1868" w:rsidR="00C32AB1" w:rsidRDefault="00C32AB1" w:rsidP="00C32AB1">
      <w:pPr>
        <w:autoSpaceDE w:val="0"/>
        <w:autoSpaceDN w:val="0"/>
        <w:adjustRightInd w:val="0"/>
        <w:spacing w:after="0" w:line="240" w:lineRule="auto"/>
        <w:rPr>
          <w:rFonts w:ascii="Segoe UI" w:hAnsi="Segoe UI" w:cs="Segoe UI"/>
          <w:b/>
          <w:bCs/>
          <w:color w:val="7030A1"/>
        </w:rPr>
      </w:pPr>
      <w:r w:rsidRPr="00C32AB1">
        <w:rPr>
          <w:rFonts w:ascii="Segoe UI" w:hAnsi="Segoe UI" w:cs="Segoe UI"/>
          <w:b/>
          <w:bCs/>
          <w:color w:val="7030A1"/>
        </w:rPr>
        <w:t>The role</w:t>
      </w:r>
    </w:p>
    <w:p w14:paraId="4A643E8C" w14:textId="77777777" w:rsidR="00C32AB1" w:rsidRPr="00C32AB1" w:rsidRDefault="00C32AB1" w:rsidP="00C32AB1">
      <w:pPr>
        <w:autoSpaceDE w:val="0"/>
        <w:autoSpaceDN w:val="0"/>
        <w:adjustRightInd w:val="0"/>
        <w:spacing w:after="0" w:line="240" w:lineRule="auto"/>
        <w:rPr>
          <w:rFonts w:ascii="Segoe UI" w:hAnsi="Segoe UI" w:cs="Segoe UI"/>
          <w:b/>
          <w:bCs/>
          <w:color w:val="7030A1"/>
        </w:rPr>
      </w:pPr>
    </w:p>
    <w:p w14:paraId="072A2260" w14:textId="0AEE4858"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 xml:space="preserve">As a </w:t>
      </w:r>
      <w:r w:rsidR="007A6A28">
        <w:rPr>
          <w:rFonts w:ascii="Segoe UI" w:eastAsia="ArialMT" w:hAnsi="Segoe UI" w:cs="Segoe UI"/>
          <w:sz w:val="20"/>
          <w:szCs w:val="20"/>
        </w:rPr>
        <w:t>Senior Mental Health Support Worker</w:t>
      </w:r>
      <w:r w:rsidRPr="00C32AB1">
        <w:rPr>
          <w:rFonts w:ascii="Segoe UI" w:eastAsia="ArialMT" w:hAnsi="Segoe UI" w:cs="Segoe UI"/>
          <w:sz w:val="20"/>
          <w:szCs w:val="20"/>
        </w:rPr>
        <w:t xml:space="preserve">, you will assist the mental health team in the delivery of immediate and, where appropriate, ongoing care for patients referred to the </w:t>
      </w:r>
      <w:r w:rsidR="007A6A28">
        <w:rPr>
          <w:rFonts w:ascii="Segoe UI" w:eastAsia="ArialMT" w:hAnsi="Segoe UI" w:cs="Segoe UI"/>
          <w:sz w:val="20"/>
          <w:szCs w:val="20"/>
        </w:rPr>
        <w:t>service</w:t>
      </w:r>
      <w:r w:rsidRPr="00C32AB1">
        <w:rPr>
          <w:rFonts w:ascii="Segoe UI" w:eastAsia="ArialMT" w:hAnsi="Segoe UI" w:cs="Segoe UI"/>
          <w:sz w:val="20"/>
          <w:szCs w:val="20"/>
        </w:rPr>
        <w:t>. You</w:t>
      </w:r>
    </w:p>
    <w:p w14:paraId="13BCEEDA" w14:textId="1F223537" w:rsid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will be expected to support people to access care and treatment appropriately within the prison setting, working independently with lone working at times.</w:t>
      </w:r>
    </w:p>
    <w:p w14:paraId="76A5C278" w14:textId="7777777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p>
    <w:p w14:paraId="4438156E" w14:textId="15E30415" w:rsid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You will contribute to the positive and aspirational workings of the integrated mental health care team, ensuring that each and every patient is treated with care, respect and dignity.</w:t>
      </w:r>
    </w:p>
    <w:p w14:paraId="412056C5" w14:textId="10ADA5CD" w:rsidR="00287767" w:rsidRDefault="00287767" w:rsidP="00C32AB1">
      <w:pPr>
        <w:autoSpaceDE w:val="0"/>
        <w:autoSpaceDN w:val="0"/>
        <w:adjustRightInd w:val="0"/>
        <w:spacing w:after="0" w:line="240" w:lineRule="auto"/>
        <w:rPr>
          <w:rFonts w:ascii="Segoe UI" w:eastAsia="ArialMT" w:hAnsi="Segoe UI" w:cs="Segoe UI"/>
          <w:sz w:val="20"/>
          <w:szCs w:val="20"/>
        </w:rPr>
      </w:pPr>
    </w:p>
    <w:p w14:paraId="70BE61F7" w14:textId="614362F9" w:rsidR="00287767" w:rsidRPr="00C32AB1" w:rsidRDefault="00287767" w:rsidP="00C32AB1">
      <w:pPr>
        <w:autoSpaceDE w:val="0"/>
        <w:autoSpaceDN w:val="0"/>
        <w:adjustRightInd w:val="0"/>
        <w:spacing w:after="0" w:line="240" w:lineRule="auto"/>
        <w:rPr>
          <w:rFonts w:ascii="Segoe UI" w:eastAsia="ArialMT" w:hAnsi="Segoe UI" w:cs="Segoe UI"/>
          <w:sz w:val="20"/>
          <w:szCs w:val="20"/>
        </w:rPr>
      </w:pPr>
      <w:r>
        <w:rPr>
          <w:rFonts w:ascii="Segoe UI" w:eastAsia="ArialMT" w:hAnsi="Segoe UI" w:cs="Segoe UI"/>
          <w:sz w:val="20"/>
          <w:szCs w:val="20"/>
        </w:rPr>
        <w:t xml:space="preserve">The post holder will be expected to delivery structured intervention on a 1:1 and group basis to individuals experiencing mental health difficulties, including people with anxiety and depression. In addition to this, the post holder will also be responsible for completing physical health monitoring as required, this includes taking blood and completing physical observations. </w:t>
      </w:r>
    </w:p>
    <w:p w14:paraId="2149C392" w14:textId="25E06F43" w:rsidR="00C32AB1" w:rsidRPr="00C32AB1" w:rsidRDefault="00C32AB1" w:rsidP="00C32AB1">
      <w:pPr>
        <w:autoSpaceDE w:val="0"/>
        <w:autoSpaceDN w:val="0"/>
        <w:adjustRightInd w:val="0"/>
        <w:spacing w:after="0" w:line="240" w:lineRule="auto"/>
        <w:rPr>
          <w:rFonts w:ascii="Segoe UI" w:eastAsia="ArialMT" w:hAnsi="Segoe UI" w:cs="Segoe UI"/>
          <w:b/>
          <w:bCs/>
          <w:sz w:val="20"/>
          <w:szCs w:val="20"/>
        </w:rPr>
      </w:pPr>
    </w:p>
    <w:p w14:paraId="7BE98618" w14:textId="77777777" w:rsidR="00C32AB1" w:rsidRPr="00C32AB1" w:rsidRDefault="00C32AB1" w:rsidP="00C32AB1">
      <w:pPr>
        <w:autoSpaceDE w:val="0"/>
        <w:autoSpaceDN w:val="0"/>
        <w:adjustRightInd w:val="0"/>
        <w:spacing w:after="0" w:line="240" w:lineRule="auto"/>
        <w:rPr>
          <w:rFonts w:ascii="Segoe UI" w:eastAsia="ArialMT" w:hAnsi="Segoe UI" w:cs="Segoe UI"/>
          <w:b/>
          <w:bCs/>
          <w:color w:val="7030A0"/>
        </w:rPr>
      </w:pPr>
      <w:r w:rsidRPr="00C32AB1">
        <w:rPr>
          <w:rFonts w:ascii="Segoe UI" w:eastAsia="ArialMT" w:hAnsi="Segoe UI" w:cs="Segoe UI"/>
          <w:b/>
          <w:bCs/>
          <w:color w:val="7030A0"/>
        </w:rPr>
        <w:t>You will;</w:t>
      </w:r>
    </w:p>
    <w:p w14:paraId="4949308B" w14:textId="77777777" w:rsidR="00C32AB1" w:rsidRDefault="00C32AB1" w:rsidP="00C32AB1">
      <w:pPr>
        <w:autoSpaceDE w:val="0"/>
        <w:autoSpaceDN w:val="0"/>
        <w:adjustRightInd w:val="0"/>
        <w:spacing w:after="0" w:line="240" w:lineRule="auto"/>
        <w:rPr>
          <w:rFonts w:ascii="Arial-BoldMT" w:eastAsia="ArialMT" w:hAnsi="Arial-BoldMT" w:cs="Arial-BoldMT"/>
          <w:b/>
          <w:bCs/>
          <w:color w:val="7030A1"/>
          <w:sz w:val="20"/>
          <w:szCs w:val="20"/>
        </w:rPr>
      </w:pPr>
    </w:p>
    <w:p w14:paraId="48CA4F2A" w14:textId="3B3A5E87"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b/>
          <w:bCs/>
          <w:color w:val="7030A1"/>
          <w:sz w:val="20"/>
          <w:szCs w:val="20"/>
        </w:rPr>
        <w:t xml:space="preserve">Provide </w:t>
      </w:r>
      <w:r w:rsidRPr="00C32AB1">
        <w:rPr>
          <w:rFonts w:ascii="Segoe UI" w:eastAsia="ArialMT" w:hAnsi="Segoe UI" w:cs="Segoe UI"/>
          <w:sz w:val="20"/>
          <w:szCs w:val="20"/>
        </w:rPr>
        <w:t>a holistic and individualised approach to care and improve the lives of people with mental ill</w:t>
      </w:r>
    </w:p>
    <w:p w14:paraId="271DDE68" w14:textId="5FCD6269" w:rsidR="00C32AB1" w:rsidRPr="00C32AB1"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sz w:val="20"/>
          <w:szCs w:val="20"/>
        </w:rPr>
        <w:t>health by minimising the impact of their condition through the delivery of evidence-based interventions aligned with the Practice Plus Group health care wellbeing model.</w:t>
      </w:r>
    </w:p>
    <w:p w14:paraId="03459C76" w14:textId="77777777" w:rsidR="00C32AB1" w:rsidRPr="00C32AB1" w:rsidRDefault="00C32AB1" w:rsidP="00C32AB1">
      <w:pPr>
        <w:autoSpaceDE w:val="0"/>
        <w:autoSpaceDN w:val="0"/>
        <w:adjustRightInd w:val="0"/>
        <w:spacing w:after="0" w:line="240" w:lineRule="auto"/>
        <w:rPr>
          <w:rFonts w:ascii="Segoe UI" w:eastAsia="ArialMT" w:hAnsi="Segoe UI" w:cs="Segoe UI"/>
          <w:color w:val="244061"/>
          <w:sz w:val="20"/>
          <w:szCs w:val="20"/>
        </w:rPr>
      </w:pPr>
    </w:p>
    <w:p w14:paraId="601EE987" w14:textId="2660FAA4" w:rsidR="00C32AB1" w:rsidRPr="00C14144" w:rsidRDefault="00C32AB1" w:rsidP="00C14144">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b/>
          <w:bCs/>
          <w:color w:val="7030A1"/>
          <w:sz w:val="20"/>
          <w:szCs w:val="20"/>
        </w:rPr>
        <w:t xml:space="preserve">Deliver </w:t>
      </w:r>
      <w:r w:rsidR="00C14144" w:rsidRPr="00C14144">
        <w:rPr>
          <w:rFonts w:ascii="Segoe UI" w:eastAsia="ArialMT" w:hAnsi="Segoe UI" w:cs="Segoe UI"/>
          <w:sz w:val="20"/>
          <w:szCs w:val="20"/>
        </w:rPr>
        <w:t xml:space="preserve">interventions around wellbeing, utilising elements of standardised psychological models, you will support patients with a range of needs to address motivation, problem solving, sleep and emotional management. </w:t>
      </w:r>
    </w:p>
    <w:p w14:paraId="2C5F906D" w14:textId="77777777" w:rsidR="00C32AB1" w:rsidRPr="00C32AB1" w:rsidRDefault="00C32AB1" w:rsidP="00C32AB1">
      <w:pPr>
        <w:autoSpaceDE w:val="0"/>
        <w:autoSpaceDN w:val="0"/>
        <w:adjustRightInd w:val="0"/>
        <w:spacing w:after="0" w:line="240" w:lineRule="auto"/>
        <w:rPr>
          <w:rFonts w:ascii="Segoe UI" w:eastAsia="ArialMT" w:hAnsi="Segoe UI" w:cs="Segoe UI"/>
          <w:color w:val="244061"/>
          <w:sz w:val="20"/>
          <w:szCs w:val="20"/>
        </w:rPr>
      </w:pPr>
    </w:p>
    <w:p w14:paraId="1CF1D801" w14:textId="77777777" w:rsidR="00C32AB1" w:rsidRPr="00C14144" w:rsidRDefault="00C32AB1" w:rsidP="00C32AB1">
      <w:pPr>
        <w:autoSpaceDE w:val="0"/>
        <w:autoSpaceDN w:val="0"/>
        <w:adjustRightInd w:val="0"/>
        <w:spacing w:after="0" w:line="240" w:lineRule="auto"/>
        <w:rPr>
          <w:rFonts w:ascii="Segoe UI" w:eastAsia="ArialMT" w:hAnsi="Segoe UI" w:cs="Segoe UI"/>
          <w:sz w:val="20"/>
          <w:szCs w:val="20"/>
        </w:rPr>
      </w:pPr>
      <w:r w:rsidRPr="00C32AB1">
        <w:rPr>
          <w:rFonts w:ascii="Segoe UI" w:eastAsia="ArialMT" w:hAnsi="Segoe UI" w:cs="Segoe UI"/>
          <w:b/>
          <w:bCs/>
          <w:color w:val="7030A1"/>
          <w:sz w:val="20"/>
          <w:szCs w:val="20"/>
        </w:rPr>
        <w:t xml:space="preserve">Inspire </w:t>
      </w:r>
      <w:r w:rsidRPr="00C14144">
        <w:rPr>
          <w:rFonts w:ascii="Segoe UI" w:eastAsia="ArialMT" w:hAnsi="Segoe UI" w:cs="Segoe UI"/>
          <w:sz w:val="20"/>
          <w:szCs w:val="20"/>
        </w:rPr>
        <w:t>and act professionally at all times and to treat all patients and colleagues with dignity and</w:t>
      </w:r>
    </w:p>
    <w:p w14:paraId="04F870CA" w14:textId="77777777" w:rsidR="00C32AB1" w:rsidRPr="00C14144" w:rsidRDefault="00C32AB1" w:rsidP="00C32AB1">
      <w:pPr>
        <w:autoSpaceDE w:val="0"/>
        <w:autoSpaceDN w:val="0"/>
        <w:adjustRightInd w:val="0"/>
        <w:spacing w:after="0" w:line="240" w:lineRule="auto"/>
        <w:rPr>
          <w:rFonts w:ascii="Segoe UI" w:eastAsia="ArialMT" w:hAnsi="Segoe UI" w:cs="Segoe UI"/>
          <w:sz w:val="20"/>
          <w:szCs w:val="20"/>
        </w:rPr>
      </w:pPr>
      <w:r w:rsidRPr="00C14144">
        <w:rPr>
          <w:rFonts w:ascii="Segoe UI" w:eastAsia="ArialMT" w:hAnsi="Segoe UI" w:cs="Segoe UI"/>
          <w:sz w:val="20"/>
          <w:szCs w:val="20"/>
        </w:rPr>
        <w:lastRenderedPageBreak/>
        <w:t>respect whilst supporting newly appointed staff by demonstrating knowledge of practice area, policy</w:t>
      </w:r>
    </w:p>
    <w:p w14:paraId="2E193229" w14:textId="360FDA58" w:rsidR="00C32AB1" w:rsidRDefault="00C32AB1" w:rsidP="00C32AB1">
      <w:pPr>
        <w:autoSpaceDE w:val="0"/>
        <w:autoSpaceDN w:val="0"/>
        <w:adjustRightInd w:val="0"/>
        <w:spacing w:after="0" w:line="240" w:lineRule="auto"/>
        <w:rPr>
          <w:rFonts w:ascii="Segoe UI" w:eastAsia="ArialMT" w:hAnsi="Segoe UI" w:cs="Segoe UI"/>
          <w:sz w:val="20"/>
          <w:szCs w:val="20"/>
        </w:rPr>
      </w:pPr>
      <w:r w:rsidRPr="00C14144">
        <w:rPr>
          <w:rFonts w:ascii="Segoe UI" w:eastAsia="ArialMT" w:hAnsi="Segoe UI" w:cs="Segoe UI"/>
          <w:sz w:val="20"/>
          <w:szCs w:val="20"/>
        </w:rPr>
        <w:t>and procedure.</w:t>
      </w:r>
    </w:p>
    <w:p w14:paraId="19382EEC" w14:textId="1B6CDC1E" w:rsidR="00C14144" w:rsidRPr="00C14144" w:rsidRDefault="00C14144" w:rsidP="00C32AB1">
      <w:pPr>
        <w:autoSpaceDE w:val="0"/>
        <w:autoSpaceDN w:val="0"/>
        <w:adjustRightInd w:val="0"/>
        <w:spacing w:after="0" w:line="240" w:lineRule="auto"/>
        <w:rPr>
          <w:rFonts w:ascii="Segoe UI" w:eastAsia="ArialMT" w:hAnsi="Segoe UI" w:cs="Segoe UI"/>
          <w:sz w:val="20"/>
          <w:szCs w:val="20"/>
        </w:rPr>
      </w:pPr>
    </w:p>
    <w:p w14:paraId="4E8E0EFB" w14:textId="77777777" w:rsidR="00C14144" w:rsidRPr="00C14144" w:rsidRDefault="00C14144" w:rsidP="00C14144">
      <w:pPr>
        <w:autoSpaceDE w:val="0"/>
        <w:autoSpaceDN w:val="0"/>
        <w:adjustRightInd w:val="0"/>
        <w:spacing w:after="0" w:line="240" w:lineRule="auto"/>
        <w:rPr>
          <w:rFonts w:ascii="Segoe UI" w:eastAsia="ArialMT" w:hAnsi="Segoe UI" w:cs="Segoe UI"/>
          <w:sz w:val="20"/>
          <w:szCs w:val="20"/>
        </w:rPr>
      </w:pPr>
      <w:r w:rsidRPr="00C14144">
        <w:rPr>
          <w:rFonts w:ascii="Segoe UI" w:hAnsi="Segoe UI" w:cs="Segoe UI"/>
          <w:b/>
          <w:bCs/>
          <w:color w:val="7030A1"/>
          <w:sz w:val="20"/>
          <w:szCs w:val="20"/>
        </w:rPr>
        <w:t xml:space="preserve">Promote </w:t>
      </w:r>
      <w:r w:rsidRPr="00C14144">
        <w:rPr>
          <w:rFonts w:ascii="Segoe UI" w:eastAsia="ArialMT" w:hAnsi="Segoe UI" w:cs="Segoe UI"/>
          <w:sz w:val="20"/>
          <w:szCs w:val="20"/>
        </w:rPr>
        <w:t>safe practice under the guidance of Practice Plus Group and HMP Service policies and</w:t>
      </w:r>
    </w:p>
    <w:p w14:paraId="3AE182AF" w14:textId="0E1BC2E7" w:rsidR="00C14144" w:rsidRPr="00C14144" w:rsidRDefault="00C14144" w:rsidP="00C14144">
      <w:pPr>
        <w:autoSpaceDE w:val="0"/>
        <w:autoSpaceDN w:val="0"/>
        <w:adjustRightInd w:val="0"/>
        <w:spacing w:after="0" w:line="240" w:lineRule="auto"/>
        <w:rPr>
          <w:rFonts w:ascii="Segoe UI" w:eastAsia="ArialMT" w:hAnsi="Segoe UI" w:cs="Segoe UI"/>
          <w:sz w:val="20"/>
          <w:szCs w:val="20"/>
        </w:rPr>
      </w:pPr>
      <w:r w:rsidRPr="00C14144">
        <w:rPr>
          <w:rFonts w:ascii="Segoe UI" w:eastAsia="ArialMT" w:hAnsi="Segoe UI" w:cs="Segoe UI"/>
          <w:sz w:val="20"/>
          <w:szCs w:val="20"/>
        </w:rPr>
        <w:t xml:space="preserve">protocols, and demonstrate a sound understanding of the boundaries and remit of your competencies, ensuring you do not act outside of these. </w:t>
      </w:r>
    </w:p>
    <w:p w14:paraId="0E6F8970" w14:textId="77777777" w:rsidR="00C14144" w:rsidRPr="00C14144" w:rsidRDefault="00C14144" w:rsidP="00C14144">
      <w:pPr>
        <w:autoSpaceDE w:val="0"/>
        <w:autoSpaceDN w:val="0"/>
        <w:adjustRightInd w:val="0"/>
        <w:spacing w:after="0" w:line="240" w:lineRule="auto"/>
        <w:rPr>
          <w:rFonts w:ascii="Segoe UI" w:eastAsia="ArialMT" w:hAnsi="Segoe UI" w:cs="Segoe UI"/>
          <w:color w:val="244061"/>
          <w:sz w:val="20"/>
          <w:szCs w:val="20"/>
        </w:rPr>
      </w:pPr>
    </w:p>
    <w:p w14:paraId="3A453035" w14:textId="4F4D6D5B" w:rsidR="00C14144" w:rsidRDefault="00C14144" w:rsidP="00C14144">
      <w:pPr>
        <w:autoSpaceDE w:val="0"/>
        <w:autoSpaceDN w:val="0"/>
        <w:adjustRightInd w:val="0"/>
        <w:spacing w:after="0" w:line="240" w:lineRule="auto"/>
        <w:rPr>
          <w:rFonts w:ascii="Segoe UI" w:eastAsia="ArialMT" w:hAnsi="Segoe UI" w:cs="Segoe UI"/>
          <w:sz w:val="20"/>
          <w:szCs w:val="20"/>
        </w:rPr>
      </w:pPr>
      <w:r w:rsidRPr="00C14144">
        <w:rPr>
          <w:rFonts w:ascii="Segoe UI" w:hAnsi="Segoe UI" w:cs="Segoe UI"/>
          <w:b/>
          <w:bCs/>
          <w:color w:val="7030A1"/>
          <w:sz w:val="20"/>
          <w:szCs w:val="20"/>
        </w:rPr>
        <w:t xml:space="preserve">Share </w:t>
      </w:r>
      <w:r>
        <w:rPr>
          <w:rFonts w:ascii="Segoe UI" w:eastAsia="ArialMT" w:hAnsi="Segoe UI" w:cs="Segoe UI"/>
          <w:sz w:val="20"/>
          <w:szCs w:val="20"/>
        </w:rPr>
        <w:t>good interpersonal, and relational skills. Have a willingness to learn and understand guidelines and frameworks for working safely and competently within a prison environment.</w:t>
      </w:r>
    </w:p>
    <w:p w14:paraId="68691E4A" w14:textId="23BBDBBE" w:rsidR="00C14144" w:rsidRDefault="00C14144" w:rsidP="00C14144">
      <w:pPr>
        <w:autoSpaceDE w:val="0"/>
        <w:autoSpaceDN w:val="0"/>
        <w:adjustRightInd w:val="0"/>
        <w:spacing w:after="0" w:line="240" w:lineRule="auto"/>
        <w:rPr>
          <w:rFonts w:ascii="Segoe UI" w:eastAsia="ArialMT" w:hAnsi="Segoe UI" w:cs="Segoe UI"/>
          <w:sz w:val="20"/>
          <w:szCs w:val="20"/>
        </w:rPr>
      </w:pPr>
    </w:p>
    <w:p w14:paraId="78E9E036" w14:textId="4E309EFF" w:rsidR="00C14144" w:rsidRPr="00C14144" w:rsidRDefault="00C14144" w:rsidP="00C14144">
      <w:pPr>
        <w:autoSpaceDE w:val="0"/>
        <w:autoSpaceDN w:val="0"/>
        <w:adjustRightInd w:val="0"/>
        <w:spacing w:after="0" w:line="240" w:lineRule="auto"/>
        <w:rPr>
          <w:rFonts w:ascii="Segoe UI" w:eastAsia="ArialMT" w:hAnsi="Segoe UI" w:cs="Segoe UI"/>
          <w:b/>
          <w:bCs/>
          <w:color w:val="7030A0"/>
        </w:rPr>
      </w:pPr>
      <w:r w:rsidRPr="00C14144">
        <w:rPr>
          <w:rFonts w:ascii="Segoe UI" w:eastAsia="ArialMT" w:hAnsi="Segoe UI" w:cs="Segoe UI"/>
          <w:b/>
          <w:bCs/>
          <w:color w:val="7030A0"/>
        </w:rPr>
        <w:t xml:space="preserve">About you; </w:t>
      </w:r>
    </w:p>
    <w:p w14:paraId="1301617F" w14:textId="3705FE02" w:rsidR="00C14144" w:rsidRDefault="00C14144" w:rsidP="00C14144">
      <w:pPr>
        <w:autoSpaceDE w:val="0"/>
        <w:autoSpaceDN w:val="0"/>
        <w:adjustRightInd w:val="0"/>
        <w:spacing w:after="0" w:line="240" w:lineRule="auto"/>
        <w:rPr>
          <w:rFonts w:ascii="Segoe UI" w:eastAsia="ArialMT" w:hAnsi="Segoe UI" w:cs="Segoe UI"/>
          <w:sz w:val="20"/>
          <w:szCs w:val="20"/>
        </w:rPr>
      </w:pPr>
    </w:p>
    <w:p w14:paraId="2B77D946" w14:textId="4040082B" w:rsidR="00287767" w:rsidRDefault="00287767"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Pr>
          <w:rFonts w:ascii="Segoe UI" w:eastAsia="ArialMT" w:hAnsi="Segoe UI" w:cs="Segoe UI"/>
          <w:sz w:val="20"/>
          <w:szCs w:val="20"/>
        </w:rPr>
        <w:t xml:space="preserve">Experienced in healthcare settings, preferably mental health settings.  </w:t>
      </w:r>
    </w:p>
    <w:p w14:paraId="421A928A" w14:textId="7138E111" w:rsidR="00C14144" w:rsidRDefault="00287767"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Pr>
          <w:rFonts w:ascii="Segoe UI" w:eastAsia="ArialMT" w:hAnsi="Segoe UI" w:cs="Segoe UI"/>
          <w:sz w:val="20"/>
          <w:szCs w:val="20"/>
        </w:rPr>
        <w:t xml:space="preserve">Previous training, or willingness to complete training around physical health monitoring – including venepuncture, NEWS2 and ECGs. </w:t>
      </w:r>
    </w:p>
    <w:p w14:paraId="2E1F379F" w14:textId="0DA6049A" w:rsidR="00287767" w:rsidRPr="00287767" w:rsidRDefault="00287767"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Pr>
          <w:rFonts w:ascii="Segoe UI" w:eastAsia="ArialMT" w:hAnsi="Segoe UI" w:cs="Segoe UI"/>
          <w:sz w:val="20"/>
          <w:szCs w:val="20"/>
        </w:rPr>
        <w:t xml:space="preserve">Experience in the delivery of mental health interventions. </w:t>
      </w:r>
    </w:p>
    <w:p w14:paraId="10747E58" w14:textId="1CFCB215" w:rsidR="00C14144" w:rsidRPr="00287767" w:rsidRDefault="00C14144"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sidRPr="00287767">
        <w:rPr>
          <w:rFonts w:ascii="Segoe UI" w:eastAsia="ArialMT" w:hAnsi="Segoe UI" w:cs="Segoe UI"/>
          <w:sz w:val="20"/>
          <w:szCs w:val="20"/>
        </w:rPr>
        <w:t>Good interpersonal skills</w:t>
      </w:r>
    </w:p>
    <w:p w14:paraId="601FB103" w14:textId="6ECB3B93" w:rsidR="00C14144" w:rsidRPr="00287767" w:rsidRDefault="00C14144"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sidRPr="00287767">
        <w:rPr>
          <w:rFonts w:ascii="Segoe UI" w:eastAsia="ArialMT" w:hAnsi="Segoe UI" w:cs="Segoe UI"/>
          <w:sz w:val="20"/>
          <w:szCs w:val="20"/>
        </w:rPr>
        <w:t>Good oral and written communication skills</w:t>
      </w:r>
    </w:p>
    <w:p w14:paraId="3AD69F06" w14:textId="356FBC6C" w:rsidR="00C14144" w:rsidRPr="00287767" w:rsidRDefault="00C14144"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sidRPr="00287767">
        <w:rPr>
          <w:rFonts w:ascii="Segoe UI" w:eastAsia="ArialMT" w:hAnsi="Segoe UI" w:cs="Segoe UI"/>
          <w:sz w:val="20"/>
          <w:szCs w:val="20"/>
        </w:rPr>
        <w:t>Good organisational skills</w:t>
      </w:r>
    </w:p>
    <w:p w14:paraId="569F8856" w14:textId="336A514E" w:rsidR="00C14144" w:rsidRPr="00287767" w:rsidRDefault="00287767"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Pr>
          <w:rFonts w:ascii="Segoe UI" w:eastAsia="ArialMT" w:hAnsi="Segoe UI" w:cs="Segoe UI"/>
          <w:sz w:val="20"/>
          <w:szCs w:val="20"/>
        </w:rPr>
        <w:t>A</w:t>
      </w:r>
      <w:r w:rsidR="00C14144" w:rsidRPr="00287767">
        <w:rPr>
          <w:rFonts w:ascii="Segoe UI" w:eastAsia="ArialMT" w:hAnsi="Segoe UI" w:cs="Segoe UI"/>
          <w:sz w:val="20"/>
          <w:szCs w:val="20"/>
        </w:rPr>
        <w:t>bility to work independently</w:t>
      </w:r>
    </w:p>
    <w:p w14:paraId="413E3F4E" w14:textId="633065F9" w:rsidR="00C14144" w:rsidRPr="00287767" w:rsidRDefault="00C14144"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sidRPr="00287767">
        <w:rPr>
          <w:rFonts w:ascii="Segoe UI" w:eastAsia="ArialMT" w:hAnsi="Segoe UI" w:cs="Segoe UI"/>
          <w:sz w:val="20"/>
          <w:szCs w:val="20"/>
        </w:rPr>
        <w:t>Ability to work in partnership with other agencies.</w:t>
      </w:r>
    </w:p>
    <w:p w14:paraId="48EFF118" w14:textId="69B56F62" w:rsidR="00C14144" w:rsidRPr="00287767" w:rsidRDefault="00C14144"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sidRPr="00287767">
        <w:rPr>
          <w:rFonts w:ascii="Segoe UI" w:eastAsia="ArialMT" w:hAnsi="Segoe UI" w:cs="Segoe UI"/>
          <w:sz w:val="20"/>
          <w:szCs w:val="20"/>
        </w:rPr>
        <w:t>Ability to treat service users with respect and dignity at all times, adopting a culturally sensitive approach, which considers the needs of the whole person.</w:t>
      </w:r>
    </w:p>
    <w:p w14:paraId="1A027AFE" w14:textId="53E90704" w:rsidR="00C14144" w:rsidRPr="00287767" w:rsidRDefault="00C14144"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sidRPr="00287767">
        <w:rPr>
          <w:rFonts w:ascii="Segoe UI" w:eastAsia="ArialMT" w:hAnsi="Segoe UI" w:cs="Segoe UI"/>
          <w:sz w:val="20"/>
          <w:szCs w:val="20"/>
        </w:rPr>
        <w:t>Able to build constructive relationships with warmth and empathy, using good communication skills.</w:t>
      </w:r>
    </w:p>
    <w:p w14:paraId="7BEE6764" w14:textId="0908138F" w:rsidR="00C14144" w:rsidRPr="00287767" w:rsidRDefault="00C14144" w:rsidP="00287767">
      <w:pPr>
        <w:pStyle w:val="ListParagraph"/>
        <w:numPr>
          <w:ilvl w:val="0"/>
          <w:numId w:val="1"/>
        </w:numPr>
        <w:autoSpaceDE w:val="0"/>
        <w:autoSpaceDN w:val="0"/>
        <w:adjustRightInd w:val="0"/>
        <w:spacing w:after="0" w:line="240" w:lineRule="auto"/>
        <w:rPr>
          <w:rFonts w:ascii="Segoe UI" w:eastAsia="ArialMT" w:hAnsi="Segoe UI" w:cs="Segoe UI"/>
          <w:sz w:val="20"/>
          <w:szCs w:val="20"/>
        </w:rPr>
      </w:pPr>
      <w:r w:rsidRPr="00287767">
        <w:rPr>
          <w:rFonts w:ascii="Segoe UI" w:eastAsia="ArialMT" w:hAnsi="Segoe UI" w:cs="Segoe UI"/>
          <w:sz w:val="20"/>
          <w:szCs w:val="20"/>
        </w:rPr>
        <w:t xml:space="preserve">Ability to work within a </w:t>
      </w:r>
      <w:r w:rsidR="00287767">
        <w:rPr>
          <w:rFonts w:ascii="Segoe UI" w:eastAsia="ArialMT" w:hAnsi="Segoe UI" w:cs="Segoe UI"/>
          <w:sz w:val="20"/>
          <w:szCs w:val="20"/>
        </w:rPr>
        <w:t xml:space="preserve">high intensity </w:t>
      </w:r>
      <w:r w:rsidRPr="00287767">
        <w:rPr>
          <w:rFonts w:ascii="Segoe UI" w:eastAsia="ArialMT" w:hAnsi="Segoe UI" w:cs="Segoe UI"/>
          <w:sz w:val="20"/>
          <w:szCs w:val="20"/>
        </w:rPr>
        <w:t>environment.</w:t>
      </w:r>
    </w:p>
    <w:p w14:paraId="42978BB6" w14:textId="4AD7ABFE" w:rsidR="00C14144" w:rsidRDefault="00C14144" w:rsidP="00C32AB1">
      <w:pPr>
        <w:autoSpaceDE w:val="0"/>
        <w:autoSpaceDN w:val="0"/>
        <w:adjustRightInd w:val="0"/>
        <w:spacing w:after="0" w:line="240" w:lineRule="auto"/>
        <w:rPr>
          <w:rFonts w:ascii="Segoe UI" w:eastAsia="ArialMT" w:hAnsi="Segoe UI" w:cs="Segoe UI"/>
          <w:sz w:val="20"/>
          <w:szCs w:val="20"/>
        </w:rPr>
      </w:pPr>
    </w:p>
    <w:p w14:paraId="4EEE182C" w14:textId="77777777" w:rsidR="00C14144" w:rsidRPr="00C14144" w:rsidRDefault="00C14144" w:rsidP="00C32AB1">
      <w:pPr>
        <w:autoSpaceDE w:val="0"/>
        <w:autoSpaceDN w:val="0"/>
        <w:adjustRightInd w:val="0"/>
        <w:spacing w:after="0" w:line="240" w:lineRule="auto"/>
        <w:rPr>
          <w:rFonts w:ascii="Segoe UI" w:hAnsi="Segoe UI" w:cs="Segoe UI"/>
        </w:rPr>
      </w:pPr>
    </w:p>
    <w:sectPr w:rsidR="00C14144" w:rsidRPr="00C141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00AB0"/>
    <w:multiLevelType w:val="hybridMultilevel"/>
    <w:tmpl w:val="7074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B1"/>
    <w:rsid w:val="000068DE"/>
    <w:rsid w:val="00287767"/>
    <w:rsid w:val="007A6A28"/>
    <w:rsid w:val="00804D72"/>
    <w:rsid w:val="00C14144"/>
    <w:rsid w:val="00C32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5D45"/>
  <w15:chartTrackingRefBased/>
  <w15:docId w15:val="{29E0C8B2-1F43-4B56-ACD0-602BAAE10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Briers</dc:creator>
  <cp:keywords/>
  <dc:description/>
  <cp:lastModifiedBy>Pascale Watson</cp:lastModifiedBy>
  <cp:revision>2</cp:revision>
  <dcterms:created xsi:type="dcterms:W3CDTF">2026-06-24T11:45:00Z</dcterms:created>
  <dcterms:modified xsi:type="dcterms:W3CDTF">2026-06-24T11:45:00Z</dcterms:modified>
</cp:coreProperties>
</file>